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FAB" w:rsidRDefault="007E6FAB" w:rsidP="007E6FA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7E6FAB" w:rsidRDefault="007E6FAB" w:rsidP="007E6FA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6FAB" w:rsidRDefault="007E6FAB" w:rsidP="007E6FA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 Р А В И Т Е Л Ь С Т В О   Е В Р Е Й С К О Й   А В Т О Н О М Н О Й   О Б Л А С Т И</w:t>
      </w:r>
    </w:p>
    <w:p w:rsidR="007E6FAB" w:rsidRDefault="007E6FAB" w:rsidP="007E6F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E6FAB" w:rsidRDefault="007E6FAB" w:rsidP="007E6F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ПОСТАНОВЛЕНИЕ</w:t>
      </w:r>
    </w:p>
    <w:p w:rsidR="007E6FAB" w:rsidRDefault="007E6FAB" w:rsidP="007E6F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7E6FAB" w:rsidRDefault="007E6FAB" w:rsidP="007E6F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№ ________</w:t>
      </w:r>
    </w:p>
    <w:p w:rsidR="007E6FAB" w:rsidRDefault="007E6FAB" w:rsidP="007E6F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г. Биробиджан</w:t>
      </w:r>
    </w:p>
    <w:p w:rsidR="007E6FAB" w:rsidRDefault="007E6FAB" w:rsidP="007E6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1ADE" w:rsidRDefault="003F5FAD" w:rsidP="003F5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FAD">
        <w:rPr>
          <w:rFonts w:ascii="Times New Roman" w:eastAsia="Times New Roman" w:hAnsi="Times New Roman" w:cs="Times New Roman"/>
          <w:color w:val="000000"/>
          <w:sz w:val="28"/>
          <w:szCs w:val="28"/>
        </w:rPr>
        <w:t>Об установлении предельных размеров платы за проведение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5FAD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технического осмотра транспортных средств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 w:rsidRPr="003F5FAD">
        <w:rPr>
          <w:rFonts w:ascii="Times New Roman" w:eastAsia="Times New Roman" w:hAnsi="Times New Roman" w:cs="Times New Roman"/>
          <w:color w:val="000000"/>
          <w:sz w:val="28"/>
          <w:szCs w:val="28"/>
        </w:rPr>
        <w:t>врейской автономной области</w:t>
      </w:r>
      <w:r w:rsidR="00AB5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860DC3" w:rsidRDefault="00860DC3" w:rsidP="00A34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5FAD" w:rsidRDefault="003F5FAD" w:rsidP="00A34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5FAD" w:rsidRDefault="003F5FAD" w:rsidP="003F5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F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01.07.2011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F5F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170-ФЗ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F5FA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F5FAD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техническом осмотре транспортных средств и 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F5F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правительство Еврейской автономной области</w:t>
      </w:r>
    </w:p>
    <w:p w:rsidR="007E6FAB" w:rsidRDefault="007E6FAB" w:rsidP="003F5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3F5FAD" w:rsidRPr="003F5FAD" w:rsidRDefault="003F5FAD" w:rsidP="003F5F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FA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F5FA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предельные размеры платы за проведение технического осмотра транспортных средств на территории Еврейской автономной области</w:t>
      </w:r>
      <w:r w:rsidR="00AB5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Pr="003F5F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</w:t>
      </w:r>
      <w:r w:rsidR="00821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Pr="003F5F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FAD" w:rsidRPr="003F5FAD" w:rsidRDefault="003F5FAD" w:rsidP="003F5F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FAD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F5FAD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платы за проведение технического осмотра транспортного средства и размер платы за проведение повторного технического осмотра транспортного средства, котор</w:t>
      </w:r>
      <w:r w:rsidR="00B33D3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160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5FA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 объемом выполненных работ, устанавливаются оператором технического осмотра самостоятельно и не могут превышать предельные размеры, установленные пунктом</w:t>
      </w:r>
      <w:r w:rsidR="00CF5B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F5FAD">
        <w:rPr>
          <w:rFonts w:ascii="Times New Roman" w:eastAsia="Times New Roman" w:hAnsi="Times New Roman" w:cs="Times New Roman"/>
          <w:color w:val="000000"/>
          <w:sz w:val="28"/>
          <w:szCs w:val="28"/>
        </w:rPr>
        <w:t>1 настоящего постановления.</w:t>
      </w:r>
    </w:p>
    <w:p w:rsidR="007E6FAB" w:rsidRPr="003F5FAD" w:rsidRDefault="00AB580F" w:rsidP="003F5F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F5FA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3F5FAD" w:rsidRPr="003F5FA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5848BA" w:rsidRDefault="005848BA" w:rsidP="00A34FB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FAD" w:rsidRDefault="003F5FAD" w:rsidP="00A34FB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8BA" w:rsidRDefault="005848BA" w:rsidP="00A34FB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FAB" w:rsidRDefault="00C329D7" w:rsidP="00A34FB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E6FAB">
        <w:rPr>
          <w:rFonts w:ascii="Times New Roman" w:hAnsi="Times New Roman" w:cs="Times New Roman"/>
          <w:sz w:val="28"/>
          <w:szCs w:val="28"/>
        </w:rPr>
        <w:t>убернатор области                                                                     Р.Э. Гольдштейн</w:t>
      </w:r>
    </w:p>
    <w:p w:rsidR="003F5FAD" w:rsidRDefault="003F5FAD" w:rsidP="007E6FAB">
      <w:pPr>
        <w:sectPr w:rsidR="003F5FAD" w:rsidSect="00723E03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F5FAD" w:rsidRPr="003F5FAD" w:rsidRDefault="003F5FAD" w:rsidP="008941B8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3F5FA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F5FAD" w:rsidRPr="003F5FAD" w:rsidRDefault="003F5FAD" w:rsidP="008941B8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3F5FAD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3F5FAD" w:rsidRPr="003F5FAD" w:rsidRDefault="003F5FAD" w:rsidP="008941B8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3F5FAD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3F5FAD" w:rsidRPr="003F5FAD" w:rsidRDefault="003F5FAD" w:rsidP="008941B8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3F5FA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8941B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______№</w:t>
      </w:r>
      <w:r w:rsidRPr="003F5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F5FAD" w:rsidRDefault="003F5FAD" w:rsidP="003F5F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B06" w:rsidRPr="003F5FAD" w:rsidRDefault="00CF5B06" w:rsidP="003F5F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5FAD" w:rsidRDefault="003F5FAD" w:rsidP="003F5F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F5FAD">
        <w:rPr>
          <w:rFonts w:ascii="Times New Roman" w:hAnsi="Times New Roman" w:cs="Times New Roman"/>
          <w:sz w:val="28"/>
          <w:szCs w:val="28"/>
        </w:rPr>
        <w:t>редельные размеры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FAD">
        <w:rPr>
          <w:rFonts w:ascii="Times New Roman" w:hAnsi="Times New Roman" w:cs="Times New Roman"/>
          <w:sz w:val="28"/>
          <w:szCs w:val="28"/>
        </w:rPr>
        <w:t xml:space="preserve">платы </w:t>
      </w:r>
    </w:p>
    <w:p w:rsidR="003F5FAD" w:rsidRDefault="003F5FAD" w:rsidP="003F5F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5FAD">
        <w:rPr>
          <w:rFonts w:ascii="Times New Roman" w:hAnsi="Times New Roman" w:cs="Times New Roman"/>
          <w:sz w:val="28"/>
          <w:szCs w:val="28"/>
        </w:rPr>
        <w:t>за проведение технического осмотра транспортных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5FAD">
        <w:rPr>
          <w:rFonts w:ascii="Times New Roman" w:hAnsi="Times New Roman" w:cs="Times New Roman"/>
          <w:sz w:val="28"/>
          <w:szCs w:val="28"/>
        </w:rPr>
        <w:t>средств</w:t>
      </w:r>
    </w:p>
    <w:p w:rsidR="007E6FAB" w:rsidRDefault="003F5FAD" w:rsidP="003F5F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F5FA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F5FAD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5FAD">
        <w:rPr>
          <w:rFonts w:ascii="Times New Roman" w:hAnsi="Times New Roman" w:cs="Times New Roman"/>
          <w:sz w:val="28"/>
          <w:szCs w:val="28"/>
        </w:rPr>
        <w:t>врейской автономной области</w:t>
      </w:r>
      <w:r w:rsidR="00AB580F">
        <w:rPr>
          <w:rFonts w:ascii="Times New Roman" w:hAnsi="Times New Roman" w:cs="Times New Roman"/>
          <w:sz w:val="28"/>
          <w:szCs w:val="28"/>
        </w:rPr>
        <w:t xml:space="preserve"> на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F5FAD" w:rsidRDefault="003F5FAD" w:rsidP="003F5F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2501"/>
      </w:tblGrid>
      <w:tr w:rsidR="003F5FAD" w:rsidRPr="008941B8" w:rsidTr="00837442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Pr="008941B8" w:rsidRDefault="003F5FAD" w:rsidP="00821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транспортных средств </w:t>
            </w:r>
            <w:r w:rsidR="00821D94">
              <w:t>*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Pr="008941B8" w:rsidRDefault="003F5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>Предельный размер,</w:t>
            </w:r>
          </w:p>
          <w:p w:rsidR="003F5FAD" w:rsidRPr="008941B8" w:rsidRDefault="003F5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F5FAD" w:rsidRPr="008941B8" w:rsidTr="00837442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Pr="008941B8" w:rsidRDefault="003F5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Pr="008941B8" w:rsidRDefault="003F5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FAD" w:rsidRPr="008941B8" w:rsidTr="00482DBF">
        <w:trPr>
          <w:trHeight w:val="798"/>
        </w:trPr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Pr="008941B8" w:rsidRDefault="003F5FAD" w:rsidP="001F7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1F79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Транспортные средства, имеющие не менее четырех колес и используемые для перевозки пассажиров</w:t>
            </w:r>
          </w:p>
        </w:tc>
      </w:tr>
      <w:tr w:rsidR="003F5FAD" w:rsidRPr="008941B8" w:rsidTr="00482DBF">
        <w:trPr>
          <w:trHeight w:val="976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Pr="008941B8" w:rsidRDefault="003F5FAD" w:rsidP="001F7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941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9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C75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средства, используемые для перевозки пассажиров и имеющие</w:t>
            </w:r>
            <w:r w:rsidR="00160C75" w:rsidRPr="00160C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0C75">
              <w:rPr>
                <w:rFonts w:ascii="Times New Roman" w:hAnsi="Times New Roman" w:cs="Times New Roman"/>
                <w:sz w:val="24"/>
                <w:szCs w:val="24"/>
              </w:rPr>
              <w:t xml:space="preserve"> помимо места водителя</w:t>
            </w:r>
            <w:r w:rsidR="00160C75" w:rsidRPr="00160C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0C75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восьми мест для сидения</w:t>
            </w:r>
            <w:r w:rsidR="00CF5B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0C75" w:rsidRPr="00160C75">
              <w:rPr>
                <w:rFonts w:ascii="Times New Roman" w:hAnsi="Times New Roman" w:cs="Times New Roman"/>
                <w:sz w:val="24"/>
                <w:szCs w:val="24"/>
              </w:rPr>
              <w:t xml:space="preserve"> – легковые автомобили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Pr="008941B8" w:rsidRDefault="003F5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F5FAD" w:rsidRPr="008941B8" w:rsidTr="00482DBF">
        <w:trPr>
          <w:trHeight w:val="639"/>
        </w:trPr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Pr="008941B8" w:rsidRDefault="003F5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>Автобусы, троллейбусы, специализированные пассажирские транспортные средства и их шасси, в том числе:</w:t>
            </w:r>
          </w:p>
        </w:tc>
      </w:tr>
      <w:tr w:rsidR="003F5FAD" w:rsidRPr="008941B8" w:rsidTr="00837442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Pr="00160C75" w:rsidRDefault="003F5FAD" w:rsidP="00160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0C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F796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60C75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Транспортные средства, используемые для перевозки пассажиров, имеющие</w:t>
            </w:r>
            <w:r w:rsidR="00160C75" w:rsidRPr="00160C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0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C75" w:rsidRPr="00160C75">
              <w:rPr>
                <w:rFonts w:ascii="Times New Roman" w:hAnsi="Times New Roman" w:cs="Times New Roman"/>
                <w:sz w:val="24"/>
                <w:szCs w:val="24"/>
              </w:rPr>
              <w:t xml:space="preserve">помимо места водителя, </w:t>
            </w:r>
            <w:r w:rsidRPr="00160C75">
              <w:rPr>
                <w:rFonts w:ascii="Times New Roman" w:hAnsi="Times New Roman" w:cs="Times New Roman"/>
                <w:sz w:val="24"/>
                <w:szCs w:val="24"/>
              </w:rPr>
              <w:t>более восьми мест для сидения, технически допустимая максимальная масса которых не превышает 5 тонн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Pr="008941B8" w:rsidRDefault="003F5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3F5FAD" w:rsidRPr="008941B8" w:rsidTr="00482DBF">
        <w:trPr>
          <w:trHeight w:val="1154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Pr="00160C75" w:rsidRDefault="003F5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0C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1F796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60C75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Транспортные средства, используемые для перевозки пассажиров, имеющие</w:t>
            </w:r>
            <w:r w:rsidR="00160C75" w:rsidRPr="00160C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0C75">
              <w:rPr>
                <w:rFonts w:ascii="Times New Roman" w:hAnsi="Times New Roman" w:cs="Times New Roman"/>
                <w:sz w:val="24"/>
                <w:szCs w:val="24"/>
              </w:rPr>
              <w:t xml:space="preserve"> помимо места водителя</w:t>
            </w:r>
            <w:r w:rsidR="00160C75" w:rsidRPr="00160C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0C75">
              <w:rPr>
                <w:rFonts w:ascii="Times New Roman" w:hAnsi="Times New Roman" w:cs="Times New Roman"/>
                <w:sz w:val="24"/>
                <w:szCs w:val="24"/>
              </w:rPr>
              <w:t xml:space="preserve"> более восьми мест для сидения, технически допустимая максимальная масса которых превышает 5 тонн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Pr="008941B8" w:rsidRDefault="003F5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</w:tr>
      <w:tr w:rsidR="003F5FAD" w:rsidRPr="008941B8" w:rsidTr="00837442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Pr="008941B8" w:rsidRDefault="001F7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–</w:t>
            </w:r>
            <w:r w:rsidR="003F5FAD" w:rsidRPr="008941B8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Транспортные средства, используемые для перевозки грузов, автомобили грузовые и их шасси, в том числе:</w:t>
            </w:r>
          </w:p>
        </w:tc>
      </w:tr>
      <w:tr w:rsidR="003F5FAD" w:rsidRPr="008941B8" w:rsidTr="00482DBF">
        <w:trPr>
          <w:trHeight w:val="731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Pr="008941B8" w:rsidRDefault="003F5FAD" w:rsidP="001F7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941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9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Транспортные средства, предназначенные для перевозки грузов, имеющие технически допустимую максимальную массу не более 3,5 тонны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Pr="008941B8" w:rsidRDefault="003F5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8941B8" w:rsidRPr="008941B8" w:rsidTr="00837442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B8" w:rsidRPr="008941B8" w:rsidRDefault="008941B8" w:rsidP="00426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941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F796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Транспортные средства, предназначенные для перевозки грузов, имеющие технически допустимую максимальную массу свыше 3,5 тонны, но не более 12 тонн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B8" w:rsidRPr="008941B8" w:rsidRDefault="008941B8" w:rsidP="0042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</w:tr>
      <w:tr w:rsidR="008941B8" w:rsidRPr="008941B8" w:rsidTr="00837442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B8" w:rsidRPr="008941B8" w:rsidRDefault="008941B8" w:rsidP="00215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941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1F796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Транспортные средства, предназначенные для перевозки грузов, имеющие технически допустимую максимальную массу более 12 тонн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B8" w:rsidRPr="008941B8" w:rsidRDefault="008941B8" w:rsidP="0021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>1133</w:t>
            </w:r>
          </w:p>
        </w:tc>
      </w:tr>
    </w:tbl>
    <w:p w:rsidR="008941B8" w:rsidRDefault="008941B8" w:rsidP="00894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941B8" w:rsidSect="00723E0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2501"/>
      </w:tblGrid>
      <w:tr w:rsidR="008941B8" w:rsidRPr="008941B8" w:rsidTr="00837442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B8" w:rsidRPr="008941B8" w:rsidRDefault="008941B8" w:rsidP="00894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B8" w:rsidRPr="008941B8" w:rsidRDefault="008941B8" w:rsidP="00894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41B8" w:rsidRPr="008941B8" w:rsidTr="00837442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B8" w:rsidRPr="008941B8" w:rsidRDefault="001F7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–</w:t>
            </w:r>
            <w:r w:rsidR="008941B8" w:rsidRPr="008941B8">
              <w:rPr>
                <w:rFonts w:ascii="Times New Roman" w:hAnsi="Times New Roman" w:cs="Times New Roman"/>
                <w:sz w:val="24"/>
                <w:szCs w:val="24"/>
              </w:rPr>
              <w:t xml:space="preserve"> Прицепы (полуприцепы) к легковым и грузовым автомобилям, мотоциклам, мотороллерам и </w:t>
            </w:r>
            <w:proofErr w:type="spellStart"/>
            <w:r w:rsidR="008941B8" w:rsidRPr="008941B8">
              <w:rPr>
                <w:rFonts w:ascii="Times New Roman" w:hAnsi="Times New Roman" w:cs="Times New Roman"/>
                <w:sz w:val="24"/>
                <w:szCs w:val="24"/>
              </w:rPr>
              <w:t>квадроциклам</w:t>
            </w:r>
            <w:proofErr w:type="spellEnd"/>
            <w:r w:rsidR="008941B8" w:rsidRPr="008941B8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</w:tr>
      <w:tr w:rsidR="008941B8" w:rsidRPr="008941B8" w:rsidTr="00837442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B8" w:rsidRPr="008941B8" w:rsidRDefault="008941B8" w:rsidP="001F7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41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9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 xml:space="preserve"> Прицепы, технически допустимая максимальная масса которых не более 0,75 тонны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B8" w:rsidRPr="008941B8" w:rsidRDefault="00894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8941B8" w:rsidRPr="008941B8" w:rsidTr="00837442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B8" w:rsidRPr="008941B8" w:rsidRDefault="0089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41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F796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 xml:space="preserve"> Прицепы, технически допустимая максимальная масса которых свыше 0,75 тонны, но не более 3,5 тонны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B8" w:rsidRPr="008941B8" w:rsidRDefault="00894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8941B8" w:rsidRPr="008941B8" w:rsidTr="00837442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B8" w:rsidRPr="008941B8" w:rsidRDefault="0089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41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1F796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 xml:space="preserve"> Прицепы, технически допустимая максимальная масса которых свыше 3,5 тонны, но не более 10 тонн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B8" w:rsidRPr="008941B8" w:rsidRDefault="00894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</w:tr>
      <w:tr w:rsidR="008941B8" w:rsidRPr="008941B8" w:rsidTr="00837442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B8" w:rsidRPr="008941B8" w:rsidRDefault="0089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41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1F796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 xml:space="preserve"> Прицепы, технически допустимая максимальная масса которых более 10 тонн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B8" w:rsidRPr="008941B8" w:rsidRDefault="00894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</w:tr>
      <w:tr w:rsidR="008941B8" w:rsidRPr="008941B8" w:rsidTr="00837442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B8" w:rsidRPr="008941B8" w:rsidRDefault="001F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 –</w:t>
            </w:r>
            <w:r w:rsidR="008941B8" w:rsidRPr="0089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1B8" w:rsidRPr="008941B8"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 w:rsidR="008941B8" w:rsidRPr="008941B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B8" w:rsidRPr="008941B8" w:rsidRDefault="00894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B8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</w:tbl>
    <w:p w:rsidR="003F5FAD" w:rsidRDefault="003F5FAD" w:rsidP="003F5F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5FAD" w:rsidRDefault="003F5FAD" w:rsidP="003F5F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F5FAD" w:rsidRDefault="003F5FAD" w:rsidP="003F5FA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Категории транспортных средств должны соответствовать классификации транспортных средств по категориям, включенной в </w:t>
      </w:r>
      <w:hyperlink r:id="rId7" w:history="1">
        <w:r w:rsidRPr="003F5FA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объектов технического регулирования, на которые распространяется действие Технического регламента Таможенного союза </w:t>
      </w:r>
      <w:r w:rsidR="00D759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безопасности колесных транспортных средств</w:t>
      </w:r>
      <w:r w:rsidR="00D759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предусмотренный приложением </w:t>
      </w:r>
      <w:r w:rsidR="00D759B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 к</w:t>
      </w:r>
      <w:r w:rsidR="0028124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Техническому регламенту Таможенного союза </w:t>
      </w:r>
      <w:r w:rsidR="00D759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безопасности колесных транспортных средств</w:t>
      </w:r>
      <w:r w:rsidR="00D759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(ТР ТС 018/2011), утвержденному Решением Комиссии Таможенного союза от 09.12.2011 </w:t>
      </w:r>
      <w:r w:rsidR="00D759B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877.</w:t>
      </w:r>
    </w:p>
    <w:p w:rsidR="003F5FAD" w:rsidRDefault="003F5FAD" w:rsidP="003F5FA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 В предельные размеры платы за прохождение технического осмотра включена стоимость д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иагностической карты.</w:t>
      </w:r>
    </w:p>
    <w:p w:rsidR="003F5FAD" w:rsidRPr="003F5FAD" w:rsidRDefault="003F5FAD" w:rsidP="003F5F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F5FAD" w:rsidRPr="003F5FAD" w:rsidSect="00723E03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606" w:rsidRDefault="008C0606" w:rsidP="00723E03">
      <w:pPr>
        <w:spacing w:after="0" w:line="240" w:lineRule="auto"/>
      </w:pPr>
      <w:r>
        <w:separator/>
      </w:r>
    </w:p>
  </w:endnote>
  <w:endnote w:type="continuationSeparator" w:id="0">
    <w:p w:rsidR="008C0606" w:rsidRDefault="008C0606" w:rsidP="0072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606" w:rsidRDefault="008C0606" w:rsidP="00723E03">
      <w:pPr>
        <w:spacing w:after="0" w:line="240" w:lineRule="auto"/>
      </w:pPr>
      <w:r>
        <w:separator/>
      </w:r>
    </w:p>
  </w:footnote>
  <w:footnote w:type="continuationSeparator" w:id="0">
    <w:p w:rsidR="008C0606" w:rsidRDefault="008C0606" w:rsidP="00723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7097843"/>
      <w:docPartObj>
        <w:docPartGallery w:val="Page Numbers (Top of Page)"/>
        <w:docPartUnique/>
      </w:docPartObj>
    </w:sdtPr>
    <w:sdtEndPr/>
    <w:sdtContent>
      <w:p w:rsidR="00723E03" w:rsidRDefault="00723E03" w:rsidP="00723E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80F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E68" w:rsidRDefault="00BB5E68">
    <w:pPr>
      <w:pStyle w:val="a3"/>
    </w:pPr>
    <w:r>
      <w:ptab w:relativeTo="margin" w:alignment="center" w:leader="none"/>
    </w:r>
    <w:r>
      <w:t>2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18"/>
    <w:rsid w:val="000437D0"/>
    <w:rsid w:val="0009117C"/>
    <w:rsid w:val="000918AC"/>
    <w:rsid w:val="000B3087"/>
    <w:rsid w:val="000F482B"/>
    <w:rsid w:val="00160C75"/>
    <w:rsid w:val="0019063E"/>
    <w:rsid w:val="001D72F2"/>
    <w:rsid w:val="001F6CAA"/>
    <w:rsid w:val="001F796A"/>
    <w:rsid w:val="00243377"/>
    <w:rsid w:val="00281243"/>
    <w:rsid w:val="002B5A63"/>
    <w:rsid w:val="002C30B1"/>
    <w:rsid w:val="002E042B"/>
    <w:rsid w:val="003006C9"/>
    <w:rsid w:val="0032757A"/>
    <w:rsid w:val="00344C03"/>
    <w:rsid w:val="00356D18"/>
    <w:rsid w:val="00386536"/>
    <w:rsid w:val="003F5FAD"/>
    <w:rsid w:val="00417B2D"/>
    <w:rsid w:val="00482DBF"/>
    <w:rsid w:val="004C796D"/>
    <w:rsid w:val="005104B0"/>
    <w:rsid w:val="00510EF1"/>
    <w:rsid w:val="00551A30"/>
    <w:rsid w:val="005848BA"/>
    <w:rsid w:val="005C061D"/>
    <w:rsid w:val="006161E4"/>
    <w:rsid w:val="006167DE"/>
    <w:rsid w:val="006D5A01"/>
    <w:rsid w:val="006E6B16"/>
    <w:rsid w:val="0070474F"/>
    <w:rsid w:val="00723E03"/>
    <w:rsid w:val="00731714"/>
    <w:rsid w:val="007321D9"/>
    <w:rsid w:val="00786115"/>
    <w:rsid w:val="00792054"/>
    <w:rsid w:val="007A10A6"/>
    <w:rsid w:val="007B1E30"/>
    <w:rsid w:val="007D543C"/>
    <w:rsid w:val="007E2FCD"/>
    <w:rsid w:val="007E6FAB"/>
    <w:rsid w:val="00817737"/>
    <w:rsid w:val="00821D94"/>
    <w:rsid w:val="00824960"/>
    <w:rsid w:val="00837442"/>
    <w:rsid w:val="00860DC3"/>
    <w:rsid w:val="008730E8"/>
    <w:rsid w:val="00881B65"/>
    <w:rsid w:val="008941B8"/>
    <w:rsid w:val="00897B8F"/>
    <w:rsid w:val="008C0606"/>
    <w:rsid w:val="008E71E9"/>
    <w:rsid w:val="0092476D"/>
    <w:rsid w:val="00976704"/>
    <w:rsid w:val="00992E21"/>
    <w:rsid w:val="009A6472"/>
    <w:rsid w:val="009E575E"/>
    <w:rsid w:val="009F5A48"/>
    <w:rsid w:val="00A34FBD"/>
    <w:rsid w:val="00AA01A3"/>
    <w:rsid w:val="00AA517C"/>
    <w:rsid w:val="00AB580F"/>
    <w:rsid w:val="00B22FFB"/>
    <w:rsid w:val="00B33D32"/>
    <w:rsid w:val="00B75A01"/>
    <w:rsid w:val="00B9433D"/>
    <w:rsid w:val="00BB5E68"/>
    <w:rsid w:val="00BC5484"/>
    <w:rsid w:val="00BD4654"/>
    <w:rsid w:val="00C02012"/>
    <w:rsid w:val="00C234B8"/>
    <w:rsid w:val="00C329D7"/>
    <w:rsid w:val="00C41473"/>
    <w:rsid w:val="00C5540D"/>
    <w:rsid w:val="00C72453"/>
    <w:rsid w:val="00C8037E"/>
    <w:rsid w:val="00CA001D"/>
    <w:rsid w:val="00CC3F7B"/>
    <w:rsid w:val="00CF5B06"/>
    <w:rsid w:val="00D10BF7"/>
    <w:rsid w:val="00D759BD"/>
    <w:rsid w:val="00D96F66"/>
    <w:rsid w:val="00DD2F2E"/>
    <w:rsid w:val="00E33F25"/>
    <w:rsid w:val="00E36CD8"/>
    <w:rsid w:val="00E4773C"/>
    <w:rsid w:val="00E95A89"/>
    <w:rsid w:val="00F259B0"/>
    <w:rsid w:val="00F30DFC"/>
    <w:rsid w:val="00F36EDE"/>
    <w:rsid w:val="00F423B3"/>
    <w:rsid w:val="00F7704A"/>
    <w:rsid w:val="00F84B29"/>
    <w:rsid w:val="00FA1ADE"/>
    <w:rsid w:val="00FD12E1"/>
    <w:rsid w:val="00FD208A"/>
    <w:rsid w:val="00FD7904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26D45A-DDAB-46CB-89CF-4C0BDBFC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FA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E03"/>
  </w:style>
  <w:style w:type="paragraph" w:styleId="a5">
    <w:name w:val="footer"/>
    <w:basedOn w:val="a"/>
    <w:link w:val="a6"/>
    <w:uiPriority w:val="99"/>
    <w:unhideWhenUsed/>
    <w:rsid w:val="0072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E03"/>
  </w:style>
  <w:style w:type="paragraph" w:styleId="a7">
    <w:name w:val="Balloon Text"/>
    <w:basedOn w:val="a"/>
    <w:link w:val="a8"/>
    <w:uiPriority w:val="99"/>
    <w:semiHidden/>
    <w:unhideWhenUsed/>
    <w:rsid w:val="00BB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5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BD2AE02D9F2F46A82F134D5B3B74F78651B5E716E0CC2E209474172D3CC65CF7BBDAF2BF2A2C02DF75E732A52E310E9F4342CF0E0DD206j8R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Завражина Татьяна Александровна</dc:creator>
  <cp:keywords/>
  <dc:description/>
  <cp:lastModifiedBy>Журбенова Наталья Александровна</cp:lastModifiedBy>
  <cp:revision>56</cp:revision>
  <dcterms:created xsi:type="dcterms:W3CDTF">2020-05-28T01:10:00Z</dcterms:created>
  <dcterms:modified xsi:type="dcterms:W3CDTF">2021-12-15T02:53:00Z</dcterms:modified>
</cp:coreProperties>
</file>